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ECD6" w14:textId="77777777" w:rsidR="00163AB3" w:rsidRDefault="00163AB3" w:rsidP="00163AB3">
      <w:pPr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</w:rPr>
        <w:tab/>
        <w:t>BP 5126</w:t>
      </w:r>
    </w:p>
    <w:p w14:paraId="57ADB884" w14:textId="77777777" w:rsidR="00163AB3" w:rsidRDefault="00163AB3" w:rsidP="00163AB3">
      <w:pPr>
        <w:rPr>
          <w:rFonts w:eastAsia="MS Mincho"/>
        </w:rPr>
      </w:pPr>
    </w:p>
    <w:p w14:paraId="3E8C7393" w14:textId="77777777" w:rsidR="00163AB3" w:rsidRDefault="00163AB3" w:rsidP="00163AB3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AWARDS FOR ACHIEVEMENT</w:t>
      </w:r>
    </w:p>
    <w:p w14:paraId="3CABB756" w14:textId="77777777" w:rsidR="00163AB3" w:rsidRDefault="00163AB3" w:rsidP="00163AB3">
      <w:pPr>
        <w:rPr>
          <w:rFonts w:eastAsia="MS Mincho"/>
        </w:rPr>
      </w:pPr>
    </w:p>
    <w:p w14:paraId="22A533BD" w14:textId="77777777" w:rsidR="00163AB3" w:rsidRDefault="00163AB3" w:rsidP="00163AB3">
      <w:pPr>
        <w:rPr>
          <w:rFonts w:eastAsia="MS Mincho"/>
        </w:rPr>
      </w:pPr>
      <w:r>
        <w:rPr>
          <w:rFonts w:eastAsia="MS Mincho"/>
        </w:rPr>
        <w:t>The Governing Board encourages excellence as a goal for all students and wishes to publicly recognize students for unique or exemplary achievements.  The purpose of such awards shall be consistent with school goals.</w:t>
      </w:r>
    </w:p>
    <w:p w14:paraId="36BE96CD" w14:textId="77777777" w:rsidR="00163AB3" w:rsidRDefault="00163AB3" w:rsidP="00163AB3">
      <w:pPr>
        <w:rPr>
          <w:rFonts w:eastAsia="MS Mincho"/>
        </w:rPr>
      </w:pPr>
    </w:p>
    <w:p w14:paraId="48AC18B4" w14:textId="77777777" w:rsidR="00163AB3" w:rsidRDefault="00163AB3" w:rsidP="00163AB3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5121 - Grades/Evaluation of Student Achievement)</w:t>
      </w:r>
    </w:p>
    <w:p w14:paraId="6776BF70" w14:textId="7C49101E" w:rsidR="00163AB3" w:rsidRDefault="00163AB3" w:rsidP="00163AB3">
      <w:pPr>
        <w:rPr>
          <w:rFonts w:eastAsia="MS Mincho"/>
          <w:i/>
          <w:iCs/>
        </w:rPr>
      </w:pPr>
    </w:p>
    <w:p w14:paraId="519B23DF" w14:textId="77777777" w:rsidR="00163AB3" w:rsidRDefault="00163AB3" w:rsidP="00163AB3">
      <w:pPr>
        <w:rPr>
          <w:rFonts w:eastAsia="MS Mincho"/>
        </w:rPr>
      </w:pPr>
      <w:r>
        <w:rPr>
          <w:rFonts w:eastAsia="MS Mincho"/>
        </w:rPr>
        <w:t xml:space="preserve">Student awards may include verbal recognition, a letter, a certificate, a Board resolution, public ceremony, trophy, gift, </w:t>
      </w:r>
      <w:proofErr w:type="gramStart"/>
      <w:r>
        <w:rPr>
          <w:rFonts w:eastAsia="MS Mincho"/>
        </w:rPr>
        <w:t>plaque</w:t>
      </w:r>
      <w:proofErr w:type="gramEnd"/>
      <w:r>
        <w:rPr>
          <w:rFonts w:eastAsia="MS Mincho"/>
        </w:rPr>
        <w:t xml:space="preserve"> or cash gift.</w:t>
      </w:r>
    </w:p>
    <w:p w14:paraId="47BC0956" w14:textId="77777777" w:rsidR="00163AB3" w:rsidRDefault="00163AB3" w:rsidP="00163AB3">
      <w:pPr>
        <w:rPr>
          <w:rFonts w:eastAsia="MS Mincho"/>
        </w:rPr>
      </w:pPr>
    </w:p>
    <w:p w14:paraId="13BF1497" w14:textId="7438386B" w:rsidR="00163AB3" w:rsidRDefault="00163AB3" w:rsidP="00163AB3">
      <w:pPr>
        <w:rPr>
          <w:rFonts w:eastAsia="MS Mincho"/>
        </w:rPr>
      </w:pPr>
      <w:r>
        <w:rPr>
          <w:rFonts w:eastAsia="MS Mincho"/>
        </w:rPr>
        <w:t xml:space="preserve">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develop procedures for the appropriate selection of student award recipients.</w:t>
      </w:r>
    </w:p>
    <w:p w14:paraId="2485B15C" w14:textId="77777777" w:rsidR="00163AB3" w:rsidRDefault="00163AB3" w:rsidP="00163AB3">
      <w:pPr>
        <w:rPr>
          <w:rFonts w:eastAsia="MS Mincho"/>
        </w:rPr>
      </w:pPr>
    </w:p>
    <w:p w14:paraId="37F1DB5B" w14:textId="77777777" w:rsidR="00163AB3" w:rsidRDefault="00163AB3" w:rsidP="00163AB3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3291- Student Recognition Fund)</w:t>
      </w:r>
    </w:p>
    <w:p w14:paraId="54791018" w14:textId="77777777" w:rsidR="00163AB3" w:rsidRDefault="00163AB3" w:rsidP="00163AB3">
      <w:pPr>
        <w:rPr>
          <w:rFonts w:eastAsia="MS Mincho"/>
        </w:rPr>
      </w:pPr>
    </w:p>
    <w:p w14:paraId="5D19B272" w14:textId="77777777" w:rsidR="00163AB3" w:rsidRDefault="00163AB3" w:rsidP="00163AB3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3DDFAC23" w14:textId="77777777" w:rsidR="00163AB3" w:rsidRDefault="00163AB3" w:rsidP="00163AB3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48DB83B2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35160 Authority of governing boards</w:t>
      </w:r>
    </w:p>
    <w:p w14:paraId="28581A5C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35310-35319 Scholarship and loan funds</w:t>
      </w:r>
    </w:p>
    <w:p w14:paraId="56F7F4F7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44015 Awards to employees and students</w:t>
      </w:r>
    </w:p>
    <w:p w14:paraId="017D94C1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51450-51455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Golden</w:t>
          </w:r>
        </w:smartTag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State</w:t>
          </w:r>
        </w:smartTag>
      </w:smartTag>
      <w:r>
        <w:rPr>
          <w:rFonts w:eastAsia="MS Mincho"/>
          <w:i/>
          <w:sz w:val="20"/>
        </w:rPr>
        <w:t xml:space="preserve"> Seal Merit Diploma</w:t>
      </w:r>
    </w:p>
    <w:p w14:paraId="49C06E9A" w14:textId="77777777" w:rsidR="00163AB3" w:rsidRDefault="00163AB3" w:rsidP="00163AB3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765FF684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876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Golden</w:t>
          </w:r>
        </w:smartTag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State</w:t>
          </w:r>
        </w:smartTag>
      </w:smartTag>
      <w:r>
        <w:rPr>
          <w:rFonts w:eastAsia="MS Mincho"/>
          <w:i/>
          <w:sz w:val="20"/>
        </w:rPr>
        <w:t xml:space="preserve"> Seal Merit Diploma </w:t>
      </w:r>
    </w:p>
    <w:p w14:paraId="24BBFFA5" w14:textId="77777777" w:rsidR="00163AB3" w:rsidRDefault="00163AB3" w:rsidP="00163AB3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5B4B325C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6ED7CFF5" w14:textId="77777777" w:rsidR="00163AB3" w:rsidRDefault="00163AB3" w:rsidP="00163AB3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California Department of Education,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Golden</w:t>
          </w:r>
        </w:smartTag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State</w:t>
          </w:r>
        </w:smartTag>
      </w:smartTag>
      <w:r>
        <w:rPr>
          <w:rFonts w:eastAsia="MS Mincho"/>
          <w:i/>
          <w:sz w:val="20"/>
        </w:rPr>
        <w:t xml:space="preserve"> Seal Merit Diploma:  http://www.cde.ca.gov/ta/tg/sr/meritdiploma.asp</w:t>
      </w:r>
    </w:p>
    <w:p w14:paraId="6851D05B" w14:textId="77777777" w:rsidR="00163AB3" w:rsidRDefault="00163AB3" w:rsidP="00163AB3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 csba.org</w:t>
      </w:r>
    </w:p>
    <w:p w14:paraId="25B311B2" w14:textId="77777777" w:rsidR="00163AB3" w:rsidRDefault="00163AB3" w:rsidP="00163AB3">
      <w:pPr>
        <w:rPr>
          <w:rFonts w:eastAsia="MS Mincho"/>
        </w:rPr>
      </w:pPr>
    </w:p>
    <w:p w14:paraId="61BA9CF3" w14:textId="77777777" w:rsidR="00163AB3" w:rsidRDefault="00163AB3" w:rsidP="00163AB3">
      <w:pPr>
        <w:rPr>
          <w:rFonts w:eastAsia="MS Mincho"/>
        </w:rPr>
      </w:pPr>
    </w:p>
    <w:p w14:paraId="4F23F476" w14:textId="77777777" w:rsidR="00163AB3" w:rsidRDefault="00163AB3" w:rsidP="00163AB3">
      <w:pPr>
        <w:rPr>
          <w:rFonts w:eastAsia="MS Mincho"/>
        </w:rPr>
      </w:pPr>
    </w:p>
    <w:p w14:paraId="31663912" w14:textId="77777777" w:rsidR="00163AB3" w:rsidRDefault="00163AB3" w:rsidP="00163AB3">
      <w:pPr>
        <w:rPr>
          <w:rFonts w:eastAsia="MS Mincho"/>
        </w:rPr>
      </w:pPr>
    </w:p>
    <w:p w14:paraId="39A83816" w14:textId="77777777" w:rsidR="00163AB3" w:rsidRDefault="00163AB3" w:rsidP="00163AB3">
      <w:pPr>
        <w:rPr>
          <w:rFonts w:eastAsia="MS Mincho"/>
        </w:rPr>
      </w:pPr>
    </w:p>
    <w:p w14:paraId="057C87F3" w14:textId="77777777" w:rsidR="00163AB3" w:rsidRDefault="00163AB3" w:rsidP="00163AB3">
      <w:pPr>
        <w:rPr>
          <w:rFonts w:eastAsia="MS Mincho"/>
        </w:rPr>
      </w:pPr>
    </w:p>
    <w:p w14:paraId="15783498" w14:textId="77777777" w:rsidR="00163AB3" w:rsidRDefault="00163AB3" w:rsidP="00163AB3">
      <w:pPr>
        <w:rPr>
          <w:rFonts w:eastAsia="MS Mincho"/>
        </w:rPr>
      </w:pPr>
    </w:p>
    <w:p w14:paraId="41F38D27" w14:textId="77777777" w:rsidR="00163AB3" w:rsidRDefault="00163AB3" w:rsidP="00163AB3">
      <w:pPr>
        <w:rPr>
          <w:rFonts w:eastAsia="MS Mincho"/>
        </w:rPr>
      </w:pPr>
    </w:p>
    <w:p w14:paraId="02AD50DC" w14:textId="77777777" w:rsidR="00163AB3" w:rsidRDefault="00163AB3" w:rsidP="00163AB3">
      <w:pPr>
        <w:rPr>
          <w:rFonts w:eastAsia="MS Mincho"/>
        </w:rPr>
      </w:pPr>
    </w:p>
    <w:p w14:paraId="7DBDC64E" w14:textId="77777777" w:rsidR="00163AB3" w:rsidRDefault="00163AB3" w:rsidP="00163AB3">
      <w:pPr>
        <w:rPr>
          <w:rFonts w:eastAsia="MS Mincho"/>
        </w:rPr>
      </w:pPr>
    </w:p>
    <w:p w14:paraId="2E4AD027" w14:textId="77777777" w:rsidR="00163AB3" w:rsidRDefault="00163AB3" w:rsidP="00163AB3">
      <w:pPr>
        <w:rPr>
          <w:rFonts w:eastAsia="MS Mincho"/>
        </w:rPr>
      </w:pPr>
    </w:p>
    <w:p w14:paraId="3F86715A" w14:textId="77777777" w:rsidR="00163AB3" w:rsidRDefault="00163AB3" w:rsidP="00163AB3">
      <w:pPr>
        <w:rPr>
          <w:rFonts w:eastAsia="MS Mincho"/>
        </w:rPr>
      </w:pPr>
    </w:p>
    <w:p w14:paraId="23B76423" w14:textId="77777777" w:rsidR="00163AB3" w:rsidRDefault="00163AB3" w:rsidP="00163AB3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3AB3" w14:paraId="1C3C77E7" w14:textId="77777777" w:rsidTr="00163AB3">
        <w:tc>
          <w:tcPr>
            <w:tcW w:w="4675" w:type="dxa"/>
          </w:tcPr>
          <w:p w14:paraId="63337417" w14:textId="77777777" w:rsidR="00163AB3" w:rsidRDefault="00163AB3" w:rsidP="00163AB3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65150E2" w14:textId="07287BED" w:rsidR="00163AB3" w:rsidRDefault="00163AB3" w:rsidP="00163AB3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7170E9B2" w14:textId="691DD5F2" w:rsidR="00163AB3" w:rsidRDefault="00163AB3" w:rsidP="00163AB3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4675" w:type="dxa"/>
          </w:tcPr>
          <w:p w14:paraId="1602A95F" w14:textId="78A73635" w:rsidR="00163AB3" w:rsidRPr="00163AB3" w:rsidRDefault="00163AB3" w:rsidP="00163AB3">
            <w:pPr>
              <w:ind w:right="-20"/>
              <w:jc w:val="right"/>
              <w:rPr>
                <w:rFonts w:eastAsia="MS Mincho"/>
                <w:b/>
                <w:bCs/>
              </w:rPr>
            </w:pPr>
            <w:r w:rsidRPr="00163AB3">
              <w:rPr>
                <w:rFonts w:eastAsia="MS Mincho"/>
                <w:b/>
                <w:bCs/>
              </w:rPr>
              <w:t>COLLEGE AND CAREER ADVANTAGE</w:t>
            </w:r>
          </w:p>
          <w:p w14:paraId="13C23373" w14:textId="410AFA0F" w:rsidR="00163AB3" w:rsidRDefault="00163AB3" w:rsidP="00163AB3">
            <w:pPr>
              <w:ind w:right="-2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679ABEB6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B3"/>
    <w:rsid w:val="000F231F"/>
    <w:rsid w:val="001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D88D725"/>
  <w15:chartTrackingRefBased/>
  <w15:docId w15:val="{F3D20F94-98DA-49F5-81DB-5D7A5F3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B3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AB3"/>
    <w:pPr>
      <w:keepNext/>
      <w:keepLines/>
      <w:tabs>
        <w:tab w:val="clear" w:pos="9000"/>
      </w:tabs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4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before="4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AB3"/>
    <w:pPr>
      <w:keepNext/>
      <w:keepLines/>
      <w:tabs>
        <w:tab w:val="clear" w:pos="9000"/>
      </w:tabs>
      <w:autoSpaceDE/>
      <w:autoSpaceDN/>
      <w:spacing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AB3"/>
    <w:pPr>
      <w:tabs>
        <w:tab w:val="clear" w:pos="9000"/>
      </w:tabs>
      <w:autoSpaceDE/>
      <w:autoSpaceDN/>
      <w:spacing w:after="80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AB3"/>
    <w:pPr>
      <w:numPr>
        <w:ilvl w:val="1"/>
      </w:numPr>
      <w:tabs>
        <w:tab w:val="clear" w:pos="9000"/>
      </w:tabs>
      <w:autoSpaceDE/>
      <w:autoSpaceDN/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AB3"/>
    <w:pPr>
      <w:tabs>
        <w:tab w:val="clear" w:pos="9000"/>
      </w:tabs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3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AB3"/>
    <w:pPr>
      <w:tabs>
        <w:tab w:val="clear" w:pos="9000"/>
      </w:tabs>
      <w:autoSpaceDE/>
      <w:autoSpaceDN/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3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A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>Capistrano Unified School District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2024-01-26T18:00:00Z</dcterms:created>
  <dcterms:modified xsi:type="dcterms:W3CDTF">2024-01-26T18:06:00Z</dcterms:modified>
</cp:coreProperties>
</file>